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99" w:rsidRPr="00B75C86" w:rsidRDefault="00B75C86" w:rsidP="00531EF2">
      <w:pPr>
        <w:pStyle w:val="MHFBodyBlock"/>
        <w:jc w:val="center"/>
        <w:rPr>
          <w:b/>
        </w:rPr>
      </w:pPr>
      <w:r w:rsidRPr="00B75C86">
        <w:rPr>
          <w:b/>
        </w:rPr>
        <w:t>MHF Annual Gathering Announcements</w:t>
      </w:r>
    </w:p>
    <w:p w:rsidR="00B75C86" w:rsidRDefault="00B75C86" w:rsidP="00531EF2">
      <w:pPr>
        <w:pStyle w:val="MHFBodyBlock"/>
        <w:jc w:val="center"/>
      </w:pPr>
      <w:r w:rsidRPr="00B75C86">
        <w:rPr>
          <w:b/>
        </w:rPr>
        <w:t>Use these from February 23 to April 15, 2016</w:t>
      </w:r>
      <w:r>
        <w:t xml:space="preserve"> </w:t>
      </w:r>
    </w:p>
    <w:p w:rsidR="00B75C86" w:rsidRDefault="00B75C86" w:rsidP="00531EF2">
      <w:pPr>
        <w:pStyle w:val="MHFBodyBlock"/>
        <w:jc w:val="center"/>
      </w:pPr>
      <w:r>
        <w:t>For more information, use contact information at bottom of this sheet.</w:t>
      </w:r>
    </w:p>
    <w:p w:rsidR="00531EF2" w:rsidRDefault="00531EF2" w:rsidP="00531EF2">
      <w:pPr>
        <w:pStyle w:val="MHFBodyBlock"/>
        <w:jc w:val="center"/>
      </w:pPr>
    </w:p>
    <w:p w:rsidR="00B75C86" w:rsidRDefault="00B75C86" w:rsidP="00B75C86">
      <w:pPr>
        <w:pStyle w:val="MHFBodyBlock"/>
      </w:pPr>
      <w:r w:rsidRPr="00B75C86">
        <w:rPr>
          <w:b/>
        </w:rPr>
        <w:t>Anabaptist healthcare professionals!</w:t>
      </w:r>
      <w:r>
        <w:t xml:space="preserve"> Come to the Mennonite Healthcare Fellowship (MHF) 2016 </w:t>
      </w:r>
      <w:r w:rsidRPr="00B75C86">
        <w:rPr>
          <w:b/>
        </w:rPr>
        <w:t>Annual Gathering</w:t>
      </w:r>
      <w:r>
        <w:t xml:space="preserve">, the weekend of </w:t>
      </w:r>
      <w:r w:rsidRPr="00B75C86">
        <w:rPr>
          <w:b/>
        </w:rPr>
        <w:t>June 17-19, 2016</w:t>
      </w:r>
      <w:r>
        <w:t xml:space="preserve"> at the YMCA of the Rockies, </w:t>
      </w:r>
      <w:r w:rsidRPr="00B75C86">
        <w:rPr>
          <w:b/>
        </w:rPr>
        <w:t>Estes Park, Colorado</w:t>
      </w:r>
      <w:r>
        <w:t xml:space="preserve">. The theme is </w:t>
      </w:r>
      <w:r w:rsidRPr="00B75C86">
        <w:rPr>
          <w:b/>
        </w:rPr>
        <w:t>"Wholeness and Holiness: Views from the Mountaintop."</w:t>
      </w:r>
      <w:r>
        <w:t xml:space="preserve"> Featured speaker is noted Denver psychiatrist, professor, and author, Abraham Nussbaum, speaking on "The Renewal of Medicine and Christian Spirituality."  Anyone interested is invited, especially persons from medical, mental health, therapy, and chaplaincy professions, including students and retirees. Bring the family to a beautiful mountain setting; a Children and Youth Program is provided!  </w:t>
      </w:r>
      <w:r w:rsidRPr="00B75C86">
        <w:rPr>
          <w:b/>
        </w:rPr>
        <w:t>Registration deadline is April 15, 2016</w:t>
      </w:r>
      <w:r>
        <w:t>; details at www.mennohealth.org/gathering or call 1-888-406-3643.</w:t>
      </w:r>
    </w:p>
    <w:p w:rsidR="00B75C86" w:rsidRDefault="00B75C86" w:rsidP="00B75C86">
      <w:pPr>
        <w:pStyle w:val="MHFBodyBlock"/>
      </w:pPr>
    </w:p>
    <w:p w:rsidR="00B75C86" w:rsidRDefault="00B75C86" w:rsidP="00B75C86">
      <w:pPr>
        <w:pStyle w:val="MHFBodyBlock"/>
      </w:pPr>
      <w:r w:rsidRPr="00B75C86">
        <w:rPr>
          <w:b/>
        </w:rPr>
        <w:t>A wonderful weekend in June requires your registration by April 15!</w:t>
      </w:r>
      <w:r>
        <w:t xml:space="preserve">  Healthcare professionals and their families are encouraged to sign up now for the Mennonite Healthcare Fellowship (MHF) 2016 </w:t>
      </w:r>
      <w:r w:rsidRPr="00B75C86">
        <w:rPr>
          <w:b/>
        </w:rPr>
        <w:t>Annual Gathering, June 17-19, 2016 at the YMCA of the Rockies, Estes Park, Colorado</w:t>
      </w:r>
      <w:r>
        <w:t xml:space="preserve">. Theme: "Wholeness and Holiness: Views from the Mountaintop."  Topics include the spirituality of illness, international healthcare, end of life ethics, public health, trauma, and gun violence.  Vibrant worship, stimulating speakers, and a variety of workshops.   Open to anyone interested, especially persons from medical, mental health, therapy, and chaplaincy professions, including students and retirees.  Children and Youth Program provided.  </w:t>
      </w:r>
      <w:r w:rsidRPr="00B75C86">
        <w:rPr>
          <w:b/>
        </w:rPr>
        <w:t>Register by April 15</w:t>
      </w:r>
      <w:r>
        <w:t xml:space="preserve"> at www.mennohealth.org/gathering or call 1-888-406-3643. </w:t>
      </w:r>
    </w:p>
    <w:p w:rsidR="00B75C86" w:rsidRDefault="00B75C86" w:rsidP="00B75C86">
      <w:pPr>
        <w:pStyle w:val="MHFBodyBlock"/>
      </w:pPr>
    </w:p>
    <w:p w:rsidR="00FC43B2" w:rsidRPr="00AE0C44" w:rsidRDefault="00B75C86" w:rsidP="00B75C86">
      <w:pPr>
        <w:pStyle w:val="MHFBodyBlock"/>
      </w:pPr>
      <w:r w:rsidRPr="00B75C86">
        <w:rPr>
          <w:b/>
        </w:rPr>
        <w:t>Healthcare professionals, students, retirees!</w:t>
      </w:r>
      <w:r>
        <w:t xml:space="preserve">  Register by April 15 for the Mennonite Healthcare Fellowship (MHF) </w:t>
      </w:r>
      <w:bookmarkStart w:id="0" w:name="_GoBack"/>
      <w:r w:rsidRPr="00B75C86">
        <w:rPr>
          <w:b/>
        </w:rPr>
        <w:t>2016 Annual Gathering, June 17-19, 2016 at the YMCA of the Rockies, Estes Park, Colorado</w:t>
      </w:r>
      <w:bookmarkEnd w:id="0"/>
      <w:r>
        <w:t>. Theme: "Wholeness and Holiness: Views from the Mountaintop."  Topics include the spirituality of illness, international healthcare, end of life ethics, public health, trauma, and gun violence.  Vibrant worship, stimulating speakers, and a variety of workshops.   Open to anyone interested, especially persons from medical, mental health, therapy, and chaplaincy professions, including students and retirees.  Children and Youth Program provided.  Register at www.mennohealth.org/gathering, email info@mennohealth.org, or call 1-888-406-3643 for a mailed brochure.</w:t>
      </w:r>
    </w:p>
    <w:sectPr w:rsidR="00FC43B2" w:rsidRPr="00AE0C44" w:rsidSect="001069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296"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EE6" w:rsidRDefault="00485EE6" w:rsidP="00531EF2">
      <w:r>
        <w:separator/>
      </w:r>
    </w:p>
  </w:endnote>
  <w:endnote w:type="continuationSeparator" w:id="0">
    <w:p w:rsidR="00485EE6" w:rsidRDefault="00485EE6" w:rsidP="0053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83" w:rsidRDefault="00CA0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085" w:rsidRDefault="009F55B9" w:rsidP="00531EF2">
    <w:pPr>
      <w:pStyle w:val="Footer"/>
    </w:pPr>
    <w:r>
      <w:rPr>
        <w:noProof/>
      </w:rPr>
      <mc:AlternateContent>
        <mc:Choice Requires="wps">
          <w:drawing>
            <wp:anchor distT="0" distB="0" distL="114300" distR="114300" simplePos="0" relativeHeight="251661312" behindDoc="0" locked="0" layoutInCell="1" allowOverlap="1" wp14:anchorId="278F377D" wp14:editId="3C508C81">
              <wp:simplePos x="0" y="0"/>
              <wp:positionH relativeFrom="column">
                <wp:posOffset>3098800</wp:posOffset>
              </wp:positionH>
              <wp:positionV relativeFrom="paragraph">
                <wp:posOffset>100965</wp:posOffset>
              </wp:positionV>
              <wp:extent cx="1949450" cy="73025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30250"/>
                      </a:xfrm>
                      <a:prstGeom prst="rect">
                        <a:avLst/>
                      </a:prstGeom>
                      <a:solidFill>
                        <a:srgbClr val="FFFFFF"/>
                      </a:solidFill>
                      <a:ln w="9525">
                        <a:noFill/>
                        <a:miter lim="800000"/>
                        <a:headEnd/>
                        <a:tailEnd/>
                      </a:ln>
                    </wps:spPr>
                    <wps:txbx>
                      <w:txbxContent>
                        <w:p w:rsidR="00B12085" w:rsidRPr="00531EF2" w:rsidRDefault="00B12085" w:rsidP="00531EF2">
                          <w:pPr>
                            <w:pStyle w:val="MHF-FooterEmphasis"/>
                          </w:pPr>
                          <w:r w:rsidRPr="00531EF2">
                            <w:t>Board of Directors</w:t>
                          </w:r>
                        </w:p>
                        <w:p w:rsidR="00213988" w:rsidRPr="0060585E" w:rsidRDefault="006055AE" w:rsidP="00531EF2">
                          <w:pPr>
                            <w:pStyle w:val="MHF-FooterBlock"/>
                          </w:pPr>
                          <w:r>
                            <w:t>Beth Good</w:t>
                          </w:r>
                          <w:r w:rsidR="00565620" w:rsidRPr="0060585E">
                            <w:t>, President</w:t>
                          </w:r>
                        </w:p>
                        <w:p w:rsidR="00565620" w:rsidRPr="0060585E" w:rsidRDefault="006055AE" w:rsidP="00531EF2">
                          <w:pPr>
                            <w:pStyle w:val="MHF-FooterBlock"/>
                          </w:pPr>
                          <w:r>
                            <w:t>Laura Yoder</w:t>
                          </w:r>
                          <w:r w:rsidR="00565620" w:rsidRPr="0060585E">
                            <w:t>, Vice-President</w:t>
                          </w:r>
                        </w:p>
                        <w:p w:rsidR="00565620" w:rsidRDefault="006055AE" w:rsidP="00531EF2">
                          <w:pPr>
                            <w:pStyle w:val="MHF-FooterBlock"/>
                          </w:pPr>
                          <w:r>
                            <w:t>Kenton Derstine</w:t>
                          </w:r>
                          <w:r w:rsidR="00E8608A">
                            <w:t xml:space="preserve">, </w:t>
                          </w:r>
                          <w:r w:rsidR="00565620" w:rsidRPr="0060585E">
                            <w:t>Secretary-Treasurer</w:t>
                          </w:r>
                        </w:p>
                        <w:p w:rsidR="00E8608A" w:rsidRPr="0060585E" w:rsidRDefault="00E8608A" w:rsidP="00531EF2">
                          <w:pPr>
                            <w:pStyle w:val="MHF-FooterBlock"/>
                          </w:pPr>
                          <w:r>
                            <w:t>Kristine Charles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F377D" id="_x0000_t202" coordsize="21600,21600" o:spt="202" path="m,l,21600r21600,l21600,xe">
              <v:stroke joinstyle="miter"/>
              <v:path gradientshapeok="t" o:connecttype="rect"/>
            </v:shapetype>
            <v:shape id="Text Box 3" o:spid="_x0000_s1026" type="#_x0000_t202" style="position:absolute;margin-left:244pt;margin-top:7.95pt;width:153.5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" stroked="f">
              <v:textbox inset="0,0,0,0">
                <w:txbxContent>
                  <w:p w:rsidR="00B12085" w:rsidRPr="00531EF2" w:rsidRDefault="00B12085" w:rsidP="00531EF2">
                    <w:pPr>
                      <w:pStyle w:val="MHF-FooterEmphasis"/>
                    </w:pPr>
                    <w:r w:rsidRPr="00531EF2">
                      <w:t>Board of Directors</w:t>
                    </w:r>
                  </w:p>
                  <w:p w:rsidR="00213988" w:rsidRPr="0060585E" w:rsidRDefault="006055AE" w:rsidP="00531EF2">
                    <w:pPr>
                      <w:pStyle w:val="MHF-FooterBlock"/>
                    </w:pPr>
                    <w:r>
                      <w:t>Beth Good</w:t>
                    </w:r>
                    <w:r w:rsidR="00565620" w:rsidRPr="0060585E">
                      <w:t>, President</w:t>
                    </w:r>
                  </w:p>
                  <w:p w:rsidR="00565620" w:rsidRPr="0060585E" w:rsidRDefault="006055AE" w:rsidP="00531EF2">
                    <w:pPr>
                      <w:pStyle w:val="MHF-FooterBlock"/>
                    </w:pPr>
                    <w:r>
                      <w:t>Laura Yoder</w:t>
                    </w:r>
                    <w:r w:rsidR="00565620" w:rsidRPr="0060585E">
                      <w:t>, Vice-President</w:t>
                    </w:r>
                  </w:p>
                  <w:p w:rsidR="00565620" w:rsidRDefault="006055AE" w:rsidP="00531EF2">
                    <w:pPr>
                      <w:pStyle w:val="MHF-FooterBlock"/>
                    </w:pPr>
                    <w:r>
                      <w:t>Kenton Derstine</w:t>
                    </w:r>
                    <w:r w:rsidR="00E8608A">
                      <w:t xml:space="preserve">, </w:t>
                    </w:r>
                    <w:r w:rsidR="00565620" w:rsidRPr="0060585E">
                      <w:t>Secretary-Treasurer</w:t>
                    </w:r>
                  </w:p>
                  <w:p w:rsidR="00E8608A" w:rsidRPr="0060585E" w:rsidRDefault="00E8608A" w:rsidP="00531EF2">
                    <w:pPr>
                      <w:pStyle w:val="MHF-FooterBlock"/>
                    </w:pPr>
                    <w:r>
                      <w:t>Kristine Charles</w:t>
                    </w:r>
                  </w:p>
                </w:txbxContent>
              </v:textbox>
            </v:shape>
          </w:pict>
        </mc:Fallback>
      </mc:AlternateContent>
    </w:r>
  </w:p>
  <w:p w:rsidR="00213988" w:rsidRPr="009F55B9" w:rsidRDefault="00FF52FE" w:rsidP="00531EF2">
    <w:pPr>
      <w:pStyle w:val="MennoHealth-BodyBullet"/>
      <w:rPr>
        <w:rFonts w:ascii="Helvetica" w:hAnsi="Helvetica" w:cs="Helvetica"/>
      </w:rPr>
    </w:pPr>
    <w:r>
      <w:rPr>
        <w:noProof/>
      </w:rPr>
      <mc:AlternateContent>
        <mc:Choice Requires="wps">
          <w:drawing>
            <wp:anchor distT="0" distB="0" distL="114300" distR="114300" simplePos="0" relativeHeight="251664384" behindDoc="0" locked="0" layoutInCell="1" allowOverlap="1" wp14:anchorId="0C414A77" wp14:editId="3FD2719A">
              <wp:simplePos x="0" y="0"/>
              <wp:positionH relativeFrom="column">
                <wp:posOffset>5118100</wp:posOffset>
              </wp:positionH>
              <wp:positionV relativeFrom="paragraph">
                <wp:posOffset>67310</wp:posOffset>
              </wp:positionV>
              <wp:extent cx="1320800" cy="5619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561975"/>
                      </a:xfrm>
                      <a:prstGeom prst="rect">
                        <a:avLst/>
                      </a:prstGeom>
                      <a:solidFill>
                        <a:srgbClr val="FFFFFF"/>
                      </a:solidFill>
                      <a:ln w="9525">
                        <a:noFill/>
                        <a:miter lim="800000"/>
                        <a:headEnd/>
                        <a:tailEnd/>
                      </a:ln>
                    </wps:spPr>
                    <wps:txbx>
                      <w:txbxContent>
                        <w:p w:rsidR="00E8608A" w:rsidRDefault="00E8608A" w:rsidP="00CA0283">
                          <w:pPr>
                            <w:pStyle w:val="MHF-FooterBlock"/>
                          </w:pPr>
                          <w:r w:rsidRPr="0060585E">
                            <w:t>Joe Longacher</w:t>
                          </w:r>
                        </w:p>
                        <w:p w:rsidR="006055AE" w:rsidRDefault="006055AE" w:rsidP="00CA0283">
                          <w:pPr>
                            <w:pStyle w:val="MHF-FooterBlock"/>
                          </w:pPr>
                          <w:r>
                            <w:t>Lyubov Slashcheva</w:t>
                          </w:r>
                        </w:p>
                        <w:p w:rsidR="00E8608A" w:rsidRPr="0033410C" w:rsidRDefault="006055AE" w:rsidP="00CA0283">
                          <w:pPr>
                            <w:pStyle w:val="MHF-FooterBlock"/>
                            <w:rPr>
                              <w:b/>
                            </w:rPr>
                          </w:pPr>
                          <w:r w:rsidRPr="0060585E">
                            <w:t>Carol Spicher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14A77" id="Text Box 2" o:spid="_x0000_s1027" type="#_x0000_t202" style="position:absolute;margin-left:403pt;margin-top:5.3pt;width:104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" stroked="f">
              <v:textbox inset="0,0,0,0">
                <w:txbxContent>
                  <w:p w:rsidR="00E8608A" w:rsidRDefault="00E8608A" w:rsidP="00CA0283">
                    <w:pPr>
                      <w:pStyle w:val="MHF-FooterBlock"/>
                    </w:pPr>
                    <w:r w:rsidRPr="0060585E">
                      <w:t>Joe Longacher</w:t>
                    </w:r>
                  </w:p>
                  <w:p w:rsidR="006055AE" w:rsidRDefault="006055AE" w:rsidP="00CA0283">
                    <w:pPr>
                      <w:pStyle w:val="MHF-FooterBlock"/>
                    </w:pPr>
                    <w:r>
                      <w:t>Lyubov Slashcheva</w:t>
                    </w:r>
                  </w:p>
                  <w:p w:rsidR="00E8608A" w:rsidRPr="0033410C" w:rsidRDefault="006055AE" w:rsidP="00CA0283">
                    <w:pPr>
                      <w:pStyle w:val="MHF-FooterBlock"/>
                      <w:rPr>
                        <w:b/>
                      </w:rPr>
                    </w:pPr>
                    <w:r w:rsidRPr="0060585E">
                      <w:t>Carol Spicher</w:t>
                    </w:r>
                  </w:p>
                </w:txbxContent>
              </v:textbox>
            </v:shape>
          </w:pict>
        </mc:Fallback>
      </mc:AlternateContent>
    </w:r>
    <w:r w:rsidR="00E115BD">
      <w:rPr>
        <w:noProof/>
      </w:rPr>
      <mc:AlternateContent>
        <mc:Choice Requires="wps">
          <w:drawing>
            <wp:anchor distT="0" distB="0" distL="114300" distR="114300" simplePos="0" relativeHeight="251659264" behindDoc="0" locked="0" layoutInCell="1" allowOverlap="1" wp14:anchorId="03149327" wp14:editId="475DECE0">
              <wp:simplePos x="0" y="0"/>
              <wp:positionH relativeFrom="column">
                <wp:posOffset>-334010</wp:posOffset>
              </wp:positionH>
              <wp:positionV relativeFrom="paragraph">
                <wp:posOffset>75565</wp:posOffset>
              </wp:positionV>
              <wp:extent cx="1266825" cy="487680"/>
              <wp:effectExtent l="0" t="0" r="9525"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87680"/>
                      </a:xfrm>
                      <a:prstGeom prst="rect">
                        <a:avLst/>
                      </a:prstGeom>
                      <a:solidFill>
                        <a:srgbClr val="FFFFFF"/>
                      </a:solidFill>
                      <a:ln w="9525">
                        <a:noFill/>
                        <a:miter lim="800000"/>
                        <a:headEnd/>
                        <a:tailEnd/>
                      </a:ln>
                    </wps:spPr>
                    <wps:txbx>
                      <w:txbxContent>
                        <w:p w:rsidR="00213988" w:rsidRPr="009F55B9" w:rsidRDefault="00213988" w:rsidP="00531EF2">
                          <w:pPr>
                            <w:pStyle w:val="MHF-FooterBlock"/>
                          </w:pPr>
                          <w:r w:rsidRPr="009F55B9">
                            <w:t>PO Box 918</w:t>
                          </w:r>
                        </w:p>
                        <w:p w:rsidR="00213988" w:rsidRPr="009F55B9" w:rsidRDefault="00213988" w:rsidP="00531EF2">
                          <w:pPr>
                            <w:pStyle w:val="MHF-FooterBlock"/>
                          </w:pPr>
                          <w:r w:rsidRPr="009F55B9">
                            <w:t>Goshen, IN 46527-0918</w:t>
                          </w:r>
                        </w:p>
                        <w:p w:rsidR="00213988" w:rsidRPr="009F55B9" w:rsidRDefault="00213988" w:rsidP="00531EF2">
                          <w:pPr>
                            <w:pStyle w:val="MHF-FooterBlock"/>
                          </w:pPr>
                          <w:r w:rsidRPr="009F55B9">
                            <w:t>Phone: 1-888-406-3643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49327" id="_x0000_s1028" type="#_x0000_t202" style="position:absolute;margin-left:-26.3pt;margin-top:5.95pt;width:99.7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" stroked="f">
              <v:textbox inset="0,0,0,0">
                <w:txbxContent>
                  <w:p w:rsidR="00213988" w:rsidRPr="009F55B9" w:rsidRDefault="00213988" w:rsidP="00531EF2">
                    <w:pPr>
                      <w:pStyle w:val="MHF-FooterBlock"/>
                    </w:pPr>
                    <w:r w:rsidRPr="009F55B9">
                      <w:t>PO Box 918</w:t>
                    </w:r>
                  </w:p>
                  <w:p w:rsidR="00213988" w:rsidRPr="009F55B9" w:rsidRDefault="00213988" w:rsidP="00531EF2">
                    <w:pPr>
                      <w:pStyle w:val="MHF-FooterBlock"/>
                    </w:pPr>
                    <w:r w:rsidRPr="009F55B9">
                      <w:t>Goshen, IN 46527-0918</w:t>
                    </w:r>
                  </w:p>
                  <w:p w:rsidR="00213988" w:rsidRPr="009F55B9" w:rsidRDefault="00213988" w:rsidP="00531EF2">
                    <w:pPr>
                      <w:pStyle w:val="MHF-FooterBlock"/>
                    </w:pPr>
                    <w:r w:rsidRPr="009F55B9">
                      <w:t>Phone: 1-888-406-3643</w:t>
                    </w:r>
                  </w:p>
                </w:txbxContent>
              </v:textbox>
            </v:shape>
          </w:pict>
        </mc:Fallback>
      </mc:AlternateContent>
    </w:r>
    <w:r w:rsidR="00E115BD">
      <w:rPr>
        <w:noProof/>
      </w:rPr>
      <mc:AlternateContent>
        <mc:Choice Requires="wps">
          <w:drawing>
            <wp:anchor distT="0" distB="0" distL="114300" distR="114300" simplePos="0" relativeHeight="251660288" behindDoc="0" locked="0" layoutInCell="1" allowOverlap="1" wp14:anchorId="79551F92" wp14:editId="51A91ED9">
              <wp:simplePos x="0" y="0"/>
              <wp:positionH relativeFrom="column">
                <wp:posOffset>1114425</wp:posOffset>
              </wp:positionH>
              <wp:positionV relativeFrom="paragraph">
                <wp:posOffset>85090</wp:posOffset>
              </wp:positionV>
              <wp:extent cx="1828800" cy="42037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0370"/>
                      </a:xfrm>
                      <a:prstGeom prst="rect">
                        <a:avLst/>
                      </a:prstGeom>
                      <a:solidFill>
                        <a:srgbClr val="FFFFFF"/>
                      </a:solidFill>
                      <a:ln w="9525">
                        <a:noFill/>
                        <a:miter lim="800000"/>
                        <a:headEnd/>
                        <a:tailEnd/>
                      </a:ln>
                    </wps:spPr>
                    <wps:txbx>
                      <w:txbxContent>
                        <w:p w:rsidR="00213988" w:rsidRPr="00D7517B" w:rsidRDefault="00213988" w:rsidP="00531EF2">
                          <w:pPr>
                            <w:pStyle w:val="MHF-FooterBlock"/>
                          </w:pPr>
                          <w:r w:rsidRPr="00D7517B">
                            <w:t>Email: info@mennohealth.org</w:t>
                          </w:r>
                        </w:p>
                        <w:p w:rsidR="00213988" w:rsidRPr="00D7517B" w:rsidRDefault="00213988" w:rsidP="00531EF2">
                          <w:pPr>
                            <w:pStyle w:val="MHF-FooterBlock"/>
                          </w:pPr>
                          <w:r w:rsidRPr="00D7517B">
                            <w:t xml:space="preserve">Web: www.mennohealth.org    </w:t>
                          </w:r>
                        </w:p>
                        <w:p w:rsidR="00213988" w:rsidRPr="00D7517B" w:rsidRDefault="00213988" w:rsidP="00531EF2">
                          <w:pPr>
                            <w:pStyle w:val="MHF-FooterBlock"/>
                          </w:pPr>
                          <w:r w:rsidRPr="00D7517B">
                            <w:t>Paul D. Leichty, Executive Director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551F92" id="_x0000_s1029" type="#_x0000_t202" style="position:absolute;margin-left:87.75pt;margin-top:6.7pt;width:2in;height:33.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" stroked="f">
              <v:textbox style="mso-fit-shape-to-text:t" inset="0,0,0,0">
                <w:txbxContent>
                  <w:p w:rsidR="00213988" w:rsidRPr="00D7517B" w:rsidRDefault="00213988" w:rsidP="00531EF2">
                    <w:pPr>
                      <w:pStyle w:val="MHF-FooterBlock"/>
                    </w:pPr>
                    <w:r w:rsidRPr="00D7517B">
                      <w:t>Email: info@mennohealth.org</w:t>
                    </w:r>
                  </w:p>
                  <w:p w:rsidR="00213988" w:rsidRPr="00D7517B" w:rsidRDefault="00213988" w:rsidP="00531EF2">
                    <w:pPr>
                      <w:pStyle w:val="MHF-FooterBlock"/>
                    </w:pPr>
                    <w:r w:rsidRPr="00D7517B">
                      <w:t xml:space="preserve">Web: www.mennohealth.org    </w:t>
                    </w:r>
                  </w:p>
                  <w:p w:rsidR="00213988" w:rsidRPr="00D7517B" w:rsidRDefault="00213988" w:rsidP="00531EF2">
                    <w:pPr>
                      <w:pStyle w:val="MHF-FooterBlock"/>
                    </w:pPr>
                    <w:r w:rsidRPr="00D7517B">
                      <w:t>Paul D. Leichty, Executive Director</w:t>
                    </w:r>
                  </w:p>
                </w:txbxContent>
              </v:textbox>
            </v:shape>
          </w:pict>
        </mc:Fallback>
      </mc:AlternateContent>
    </w:r>
    <w:r w:rsidR="004B0681">
      <w:rPr>
        <w:noProof/>
      </w:rPr>
      <w:drawing>
        <wp:anchor distT="0" distB="0" distL="114300" distR="114300" simplePos="0" relativeHeight="251662336" behindDoc="0" locked="0" layoutInCell="1" allowOverlap="1" wp14:anchorId="76E0B973" wp14:editId="26376D76">
          <wp:simplePos x="0" y="0"/>
          <wp:positionH relativeFrom="margin">
            <wp:align>center</wp:align>
          </wp:positionH>
          <wp:positionV relativeFrom="margin">
            <wp:align>bottom</wp:align>
          </wp:positionV>
          <wp:extent cx="7772400" cy="57594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83" w:rsidRDefault="00CA0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EE6" w:rsidRDefault="00485EE6" w:rsidP="00531EF2">
      <w:r>
        <w:separator/>
      </w:r>
    </w:p>
  </w:footnote>
  <w:footnote w:type="continuationSeparator" w:id="0">
    <w:p w:rsidR="00485EE6" w:rsidRDefault="00485EE6" w:rsidP="0053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83" w:rsidRDefault="00CA0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4E2" w:rsidRDefault="00322EF8" w:rsidP="00531EF2">
    <w:pPr>
      <w:pStyle w:val="Header"/>
    </w:pPr>
    <w:r>
      <w:rPr>
        <w:noProof/>
      </w:rPr>
      <w:drawing>
        <wp:inline distT="0" distB="0" distL="0" distR="0" wp14:anchorId="38A3BC90" wp14:editId="7C85AA90">
          <wp:extent cx="2112264" cy="832104"/>
          <wp:effectExtent l="0" t="0" r="254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HF-horizontal-logo-spot-color.jpg"/>
                  <pic:cNvPicPr/>
                </pic:nvPicPr>
                <pic:blipFill>
                  <a:blip r:embed="rId1">
                    <a:extLst>
                      <a:ext uri="{28A0092B-C50C-407E-A947-70E740481C1C}">
                        <a14:useLocalDpi xmlns:a14="http://schemas.microsoft.com/office/drawing/2010/main" val="0"/>
                      </a:ext>
                    </a:extLst>
                  </a:blip>
                  <a:stretch>
                    <a:fillRect/>
                  </a:stretch>
                </pic:blipFill>
                <pic:spPr>
                  <a:xfrm>
                    <a:off x="0" y="0"/>
                    <a:ext cx="2112264" cy="832104"/>
                  </a:xfrm>
                  <a:prstGeom prst="rect">
                    <a:avLst/>
                  </a:prstGeom>
                </pic:spPr>
              </pic:pic>
            </a:graphicData>
          </a:graphic>
        </wp:inline>
      </w:drawing>
    </w:r>
  </w:p>
  <w:p w:rsidR="00E904E2" w:rsidRPr="00553B63" w:rsidRDefault="00E904E2" w:rsidP="00531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83" w:rsidRDefault="00CA0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55A35"/>
    <w:multiLevelType w:val="hybridMultilevel"/>
    <w:tmpl w:val="7A6AC572"/>
    <w:lvl w:ilvl="0" w:tplc="49A848CC">
      <w:start w:val="1"/>
      <w:numFmt w:val="bullet"/>
      <w:pStyle w:val="MennoHealth-BodyBulletMa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51178"/>
    <w:multiLevelType w:val="hybridMultilevel"/>
    <w:tmpl w:val="9E56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573A4"/>
    <w:multiLevelType w:val="hybridMultilevel"/>
    <w:tmpl w:val="E9C25660"/>
    <w:lvl w:ilvl="0" w:tplc="1DD60BC2">
      <w:start w:val="1"/>
      <w:numFmt w:val="bullet"/>
      <w:pStyle w:val="MHF-Footer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003A1"/>
    <w:multiLevelType w:val="hybridMultilevel"/>
    <w:tmpl w:val="87148E8E"/>
    <w:lvl w:ilvl="0" w:tplc="005AB7D6">
      <w:start w:val="1"/>
      <w:numFmt w:val="bullet"/>
      <w:pStyle w:val="MHF-Bod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AE"/>
    <w:rsid w:val="000E4390"/>
    <w:rsid w:val="000F178A"/>
    <w:rsid w:val="0010691F"/>
    <w:rsid w:val="00137869"/>
    <w:rsid w:val="001460D4"/>
    <w:rsid w:val="001C099D"/>
    <w:rsid w:val="00213988"/>
    <w:rsid w:val="002B5CC9"/>
    <w:rsid w:val="002B68A0"/>
    <w:rsid w:val="002D2011"/>
    <w:rsid w:val="002E75EB"/>
    <w:rsid w:val="00311E3E"/>
    <w:rsid w:val="00322EF8"/>
    <w:rsid w:val="00324DD0"/>
    <w:rsid w:val="0033410C"/>
    <w:rsid w:val="00344EEC"/>
    <w:rsid w:val="00347DE5"/>
    <w:rsid w:val="003B6B03"/>
    <w:rsid w:val="003C2DF7"/>
    <w:rsid w:val="004765C0"/>
    <w:rsid w:val="00483D47"/>
    <w:rsid w:val="00485EE6"/>
    <w:rsid w:val="004B0681"/>
    <w:rsid w:val="004B0D2C"/>
    <w:rsid w:val="004E0B43"/>
    <w:rsid w:val="00523699"/>
    <w:rsid w:val="00531EF2"/>
    <w:rsid w:val="00540F60"/>
    <w:rsid w:val="00553B63"/>
    <w:rsid w:val="00565620"/>
    <w:rsid w:val="005B0832"/>
    <w:rsid w:val="005B2B3D"/>
    <w:rsid w:val="005F18FD"/>
    <w:rsid w:val="006055AE"/>
    <w:rsid w:val="0060585E"/>
    <w:rsid w:val="007164BC"/>
    <w:rsid w:val="0074161E"/>
    <w:rsid w:val="00803743"/>
    <w:rsid w:val="00831D32"/>
    <w:rsid w:val="00892C73"/>
    <w:rsid w:val="008C4586"/>
    <w:rsid w:val="008D0524"/>
    <w:rsid w:val="009B2AB4"/>
    <w:rsid w:val="009E0BDA"/>
    <w:rsid w:val="009F55B9"/>
    <w:rsid w:val="00A92588"/>
    <w:rsid w:val="00A94B65"/>
    <w:rsid w:val="00AC29AE"/>
    <w:rsid w:val="00AE0C44"/>
    <w:rsid w:val="00B07CE5"/>
    <w:rsid w:val="00B12085"/>
    <w:rsid w:val="00B75C86"/>
    <w:rsid w:val="00B85775"/>
    <w:rsid w:val="00BE6A2B"/>
    <w:rsid w:val="00C25385"/>
    <w:rsid w:val="00CA0283"/>
    <w:rsid w:val="00CA3858"/>
    <w:rsid w:val="00CD13BF"/>
    <w:rsid w:val="00CF25F0"/>
    <w:rsid w:val="00D621DC"/>
    <w:rsid w:val="00D64D3A"/>
    <w:rsid w:val="00D7517B"/>
    <w:rsid w:val="00E115BD"/>
    <w:rsid w:val="00E12C02"/>
    <w:rsid w:val="00E8608A"/>
    <w:rsid w:val="00E904E2"/>
    <w:rsid w:val="00EC6224"/>
    <w:rsid w:val="00EE74CF"/>
    <w:rsid w:val="00F078DE"/>
    <w:rsid w:val="00F268C1"/>
    <w:rsid w:val="00FC43B2"/>
    <w:rsid w:val="00FF5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C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NoSpacing"/>
    <w:rsid w:val="00531EF2"/>
    <w:pPr>
      <w:tabs>
        <w:tab w:val="left" w:pos="360"/>
        <w:tab w:val="left" w:pos="720"/>
      </w:tabs>
      <w:spacing w:after="200"/>
    </w:pPr>
    <w:rPr>
      <w:rFonts w:ascii="Arial" w:hAnsi="Arial"/>
      <w:sz w:val="22"/>
      <w:szCs w:val="22"/>
    </w:rPr>
  </w:style>
  <w:style w:type="paragraph" w:styleId="Heading1">
    <w:name w:val="heading 1"/>
    <w:basedOn w:val="Normal"/>
    <w:next w:val="Normal"/>
    <w:link w:val="Heading1Char"/>
    <w:uiPriority w:val="9"/>
    <w:rsid w:val="005B0832"/>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rsid w:val="005B0832"/>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5B0832"/>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5B0832"/>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5B0832"/>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5B0832"/>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5B0832"/>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5B0832"/>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5B0832"/>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0832"/>
    <w:rPr>
      <w:rFonts w:ascii="Cambria" w:eastAsia="Times New Roman" w:hAnsi="Cambria" w:cs="Times New Roman"/>
      <w:b/>
      <w:bCs/>
      <w:sz w:val="28"/>
      <w:szCs w:val="28"/>
    </w:rPr>
  </w:style>
  <w:style w:type="character" w:customStyle="1" w:styleId="Heading2Char">
    <w:name w:val="Heading 2 Char"/>
    <w:link w:val="Heading2"/>
    <w:uiPriority w:val="9"/>
    <w:semiHidden/>
    <w:rsid w:val="005B0832"/>
    <w:rPr>
      <w:rFonts w:ascii="Cambria" w:eastAsia="Times New Roman" w:hAnsi="Cambria" w:cs="Times New Roman"/>
      <w:b/>
      <w:bCs/>
      <w:sz w:val="26"/>
      <w:szCs w:val="26"/>
    </w:rPr>
  </w:style>
  <w:style w:type="character" w:customStyle="1" w:styleId="Heading3Char">
    <w:name w:val="Heading 3 Char"/>
    <w:link w:val="Heading3"/>
    <w:uiPriority w:val="9"/>
    <w:semiHidden/>
    <w:rsid w:val="005B0832"/>
    <w:rPr>
      <w:rFonts w:ascii="Cambria" w:eastAsia="Times New Roman" w:hAnsi="Cambria" w:cs="Times New Roman"/>
      <w:b/>
      <w:bCs/>
    </w:rPr>
  </w:style>
  <w:style w:type="character" w:customStyle="1" w:styleId="Heading4Char">
    <w:name w:val="Heading 4 Char"/>
    <w:link w:val="Heading4"/>
    <w:uiPriority w:val="9"/>
    <w:semiHidden/>
    <w:rsid w:val="005B0832"/>
    <w:rPr>
      <w:rFonts w:ascii="Cambria" w:eastAsia="Times New Roman" w:hAnsi="Cambria" w:cs="Times New Roman"/>
      <w:b/>
      <w:bCs/>
      <w:i/>
      <w:iCs/>
    </w:rPr>
  </w:style>
  <w:style w:type="character" w:customStyle="1" w:styleId="Heading5Char">
    <w:name w:val="Heading 5 Char"/>
    <w:link w:val="Heading5"/>
    <w:uiPriority w:val="9"/>
    <w:semiHidden/>
    <w:rsid w:val="005B0832"/>
    <w:rPr>
      <w:rFonts w:ascii="Cambria" w:eastAsia="Times New Roman" w:hAnsi="Cambria" w:cs="Times New Roman"/>
      <w:b/>
      <w:bCs/>
      <w:color w:val="7F7F7F"/>
    </w:rPr>
  </w:style>
  <w:style w:type="character" w:customStyle="1" w:styleId="Heading6Char">
    <w:name w:val="Heading 6 Char"/>
    <w:link w:val="Heading6"/>
    <w:uiPriority w:val="9"/>
    <w:semiHidden/>
    <w:rsid w:val="005B0832"/>
    <w:rPr>
      <w:rFonts w:ascii="Cambria" w:eastAsia="Times New Roman" w:hAnsi="Cambria" w:cs="Times New Roman"/>
      <w:b/>
      <w:bCs/>
      <w:i/>
      <w:iCs/>
      <w:color w:val="7F7F7F"/>
    </w:rPr>
  </w:style>
  <w:style w:type="character" w:customStyle="1" w:styleId="Heading7Char">
    <w:name w:val="Heading 7 Char"/>
    <w:link w:val="Heading7"/>
    <w:uiPriority w:val="9"/>
    <w:semiHidden/>
    <w:rsid w:val="005B0832"/>
    <w:rPr>
      <w:rFonts w:ascii="Cambria" w:eastAsia="Times New Roman" w:hAnsi="Cambria" w:cs="Times New Roman"/>
      <w:i/>
      <w:iCs/>
    </w:rPr>
  </w:style>
  <w:style w:type="character" w:customStyle="1" w:styleId="Heading8Char">
    <w:name w:val="Heading 8 Char"/>
    <w:link w:val="Heading8"/>
    <w:uiPriority w:val="9"/>
    <w:semiHidden/>
    <w:rsid w:val="005B0832"/>
    <w:rPr>
      <w:rFonts w:ascii="Cambria" w:eastAsia="Times New Roman" w:hAnsi="Cambria" w:cs="Times New Roman"/>
      <w:sz w:val="20"/>
      <w:szCs w:val="20"/>
    </w:rPr>
  </w:style>
  <w:style w:type="character" w:customStyle="1" w:styleId="Heading9Char">
    <w:name w:val="Heading 9 Char"/>
    <w:link w:val="Heading9"/>
    <w:uiPriority w:val="9"/>
    <w:semiHidden/>
    <w:rsid w:val="005B0832"/>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5B0832"/>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5B0832"/>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5B0832"/>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5B0832"/>
    <w:rPr>
      <w:rFonts w:ascii="Cambria" w:eastAsia="Times New Roman" w:hAnsi="Cambria" w:cs="Times New Roman"/>
      <w:i/>
      <w:iCs/>
      <w:spacing w:val="13"/>
      <w:sz w:val="24"/>
      <w:szCs w:val="24"/>
    </w:rPr>
  </w:style>
  <w:style w:type="character" w:styleId="Strong">
    <w:name w:val="Strong"/>
    <w:uiPriority w:val="22"/>
    <w:rsid w:val="005B0832"/>
    <w:rPr>
      <w:b/>
      <w:bCs/>
    </w:rPr>
  </w:style>
  <w:style w:type="character" w:styleId="Emphasis">
    <w:name w:val="Emphasis"/>
    <w:uiPriority w:val="20"/>
    <w:rsid w:val="005B0832"/>
    <w:rPr>
      <w:b/>
      <w:bCs/>
      <w:i/>
      <w:iCs/>
      <w:spacing w:val="10"/>
      <w:bdr w:val="none" w:sz="0" w:space="0" w:color="auto"/>
      <w:shd w:val="clear" w:color="auto" w:fill="auto"/>
    </w:rPr>
  </w:style>
  <w:style w:type="paragraph" w:styleId="NoSpacing">
    <w:name w:val="No Spacing"/>
    <w:basedOn w:val="Normal"/>
    <w:uiPriority w:val="1"/>
    <w:rsid w:val="005B0832"/>
    <w:pPr>
      <w:spacing w:after="0"/>
    </w:pPr>
  </w:style>
  <w:style w:type="paragraph" w:styleId="ListParagraph">
    <w:name w:val="List Paragraph"/>
    <w:basedOn w:val="Normal"/>
    <w:link w:val="ListParagraphChar"/>
    <w:uiPriority w:val="34"/>
    <w:rsid w:val="005B0832"/>
    <w:pPr>
      <w:ind w:left="720"/>
      <w:contextualSpacing/>
    </w:pPr>
  </w:style>
  <w:style w:type="paragraph" w:styleId="Quote">
    <w:name w:val="Quote"/>
    <w:basedOn w:val="Normal"/>
    <w:next w:val="Normal"/>
    <w:link w:val="QuoteChar"/>
    <w:uiPriority w:val="29"/>
    <w:rsid w:val="005B0832"/>
    <w:pPr>
      <w:spacing w:before="200" w:after="0"/>
      <w:ind w:left="360" w:right="360"/>
    </w:pPr>
    <w:rPr>
      <w:i/>
      <w:iCs/>
    </w:rPr>
  </w:style>
  <w:style w:type="character" w:customStyle="1" w:styleId="QuoteChar">
    <w:name w:val="Quote Char"/>
    <w:link w:val="Quote"/>
    <w:uiPriority w:val="29"/>
    <w:rsid w:val="005B0832"/>
    <w:rPr>
      <w:i/>
      <w:iCs/>
    </w:rPr>
  </w:style>
  <w:style w:type="paragraph" w:styleId="IntenseQuote">
    <w:name w:val="Intense Quote"/>
    <w:basedOn w:val="Normal"/>
    <w:next w:val="Normal"/>
    <w:link w:val="IntenseQuoteChar"/>
    <w:uiPriority w:val="30"/>
    <w:rsid w:val="005B083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B0832"/>
    <w:rPr>
      <w:b/>
      <w:bCs/>
      <w:i/>
      <w:iCs/>
    </w:rPr>
  </w:style>
  <w:style w:type="character" w:styleId="SubtleEmphasis">
    <w:name w:val="Subtle Emphasis"/>
    <w:uiPriority w:val="19"/>
    <w:rsid w:val="005B0832"/>
    <w:rPr>
      <w:i/>
      <w:iCs/>
    </w:rPr>
  </w:style>
  <w:style w:type="character" w:styleId="IntenseEmphasis">
    <w:name w:val="Intense Emphasis"/>
    <w:uiPriority w:val="21"/>
    <w:rsid w:val="005B0832"/>
    <w:rPr>
      <w:b/>
      <w:bCs/>
    </w:rPr>
  </w:style>
  <w:style w:type="character" w:styleId="SubtleReference">
    <w:name w:val="Subtle Reference"/>
    <w:uiPriority w:val="31"/>
    <w:rsid w:val="005B0832"/>
    <w:rPr>
      <w:smallCaps/>
    </w:rPr>
  </w:style>
  <w:style w:type="character" w:styleId="IntenseReference">
    <w:name w:val="Intense Reference"/>
    <w:uiPriority w:val="32"/>
    <w:rsid w:val="005B0832"/>
    <w:rPr>
      <w:smallCaps/>
      <w:spacing w:val="5"/>
      <w:u w:val="single"/>
    </w:rPr>
  </w:style>
  <w:style w:type="character" w:styleId="BookTitle">
    <w:name w:val="Book Title"/>
    <w:uiPriority w:val="33"/>
    <w:rsid w:val="005B0832"/>
    <w:rPr>
      <w:i/>
      <w:iCs/>
      <w:smallCaps/>
      <w:spacing w:val="5"/>
    </w:rPr>
  </w:style>
  <w:style w:type="paragraph" w:styleId="TOCHeading">
    <w:name w:val="TOC Heading"/>
    <w:basedOn w:val="Heading1"/>
    <w:next w:val="Normal"/>
    <w:uiPriority w:val="39"/>
    <w:semiHidden/>
    <w:unhideWhenUsed/>
    <w:qFormat/>
    <w:rsid w:val="005B0832"/>
    <w:pPr>
      <w:outlineLvl w:val="9"/>
    </w:pPr>
    <w:rPr>
      <w:lang w:bidi="en-US"/>
    </w:rPr>
  </w:style>
  <w:style w:type="paragraph" w:styleId="Header">
    <w:name w:val="header"/>
    <w:basedOn w:val="Normal"/>
    <w:link w:val="HeaderChar"/>
    <w:uiPriority w:val="99"/>
    <w:unhideWhenUsed/>
    <w:rsid w:val="00E904E2"/>
    <w:pPr>
      <w:tabs>
        <w:tab w:val="center" w:pos="4680"/>
        <w:tab w:val="right" w:pos="9360"/>
      </w:tabs>
      <w:spacing w:after="0"/>
    </w:pPr>
  </w:style>
  <w:style w:type="character" w:customStyle="1" w:styleId="HeaderChar">
    <w:name w:val="Header Char"/>
    <w:basedOn w:val="DefaultParagraphFont"/>
    <w:link w:val="Header"/>
    <w:uiPriority w:val="99"/>
    <w:rsid w:val="00E904E2"/>
  </w:style>
  <w:style w:type="paragraph" w:styleId="Footer">
    <w:name w:val="footer"/>
    <w:basedOn w:val="Normal"/>
    <w:link w:val="FooterChar"/>
    <w:uiPriority w:val="99"/>
    <w:unhideWhenUsed/>
    <w:rsid w:val="00E904E2"/>
    <w:pPr>
      <w:tabs>
        <w:tab w:val="center" w:pos="4680"/>
        <w:tab w:val="right" w:pos="9360"/>
      </w:tabs>
      <w:spacing w:after="0"/>
    </w:pPr>
  </w:style>
  <w:style w:type="character" w:customStyle="1" w:styleId="FooterChar">
    <w:name w:val="Footer Char"/>
    <w:basedOn w:val="DefaultParagraphFont"/>
    <w:link w:val="Footer"/>
    <w:uiPriority w:val="99"/>
    <w:rsid w:val="00E904E2"/>
  </w:style>
  <w:style w:type="paragraph" w:styleId="BalloonText">
    <w:name w:val="Balloon Text"/>
    <w:basedOn w:val="Normal"/>
    <w:link w:val="BalloonTextChar"/>
    <w:uiPriority w:val="99"/>
    <w:semiHidden/>
    <w:unhideWhenUsed/>
    <w:rsid w:val="00E904E2"/>
    <w:pPr>
      <w:spacing w:after="0"/>
    </w:pPr>
    <w:rPr>
      <w:rFonts w:ascii="Tahoma" w:hAnsi="Tahoma" w:cs="Tahoma"/>
      <w:sz w:val="16"/>
      <w:szCs w:val="16"/>
    </w:rPr>
  </w:style>
  <w:style w:type="character" w:customStyle="1" w:styleId="BalloonTextChar">
    <w:name w:val="Balloon Text Char"/>
    <w:link w:val="BalloonText"/>
    <w:uiPriority w:val="99"/>
    <w:semiHidden/>
    <w:rsid w:val="00E904E2"/>
    <w:rPr>
      <w:rFonts w:ascii="Tahoma" w:hAnsi="Tahoma" w:cs="Tahoma"/>
      <w:sz w:val="16"/>
      <w:szCs w:val="16"/>
    </w:rPr>
  </w:style>
  <w:style w:type="character" w:styleId="Hyperlink">
    <w:name w:val="Hyperlink"/>
    <w:uiPriority w:val="99"/>
    <w:unhideWhenUsed/>
    <w:rsid w:val="00E904E2"/>
    <w:rPr>
      <w:color w:val="0000FF"/>
      <w:u w:val="single"/>
    </w:rPr>
  </w:style>
  <w:style w:type="paragraph" w:customStyle="1" w:styleId="MennoHealth-FooterBullet">
    <w:name w:val="MennoHealth-FooterBullet"/>
    <w:basedOn w:val="ListParagraph"/>
    <w:link w:val="MennoHealth-FooterBulletChar"/>
    <w:rsid w:val="00D64D3A"/>
    <w:pPr>
      <w:spacing w:after="100" w:afterAutospacing="1"/>
      <w:ind w:left="0"/>
    </w:pPr>
    <w:rPr>
      <w:rFonts w:ascii="HelveticaNeueLT Std Med Cn" w:hAnsi="HelveticaNeueLT Std Med Cn"/>
      <w:color w:val="007595"/>
      <w:sz w:val="18"/>
      <w:szCs w:val="18"/>
    </w:rPr>
  </w:style>
  <w:style w:type="character" w:customStyle="1" w:styleId="ListParagraphChar">
    <w:name w:val="List Paragraph Char"/>
    <w:basedOn w:val="DefaultParagraphFont"/>
    <w:link w:val="ListParagraph"/>
    <w:uiPriority w:val="34"/>
    <w:rsid w:val="005F18FD"/>
  </w:style>
  <w:style w:type="character" w:customStyle="1" w:styleId="MennoHealth-FooterBulletChar">
    <w:name w:val="MennoHealth-FooterBullet Char"/>
    <w:link w:val="MennoHealth-FooterBullet"/>
    <w:rsid w:val="00D64D3A"/>
    <w:rPr>
      <w:rFonts w:ascii="HelveticaNeueLT Std Med Cn" w:hAnsi="HelveticaNeueLT Std Med Cn"/>
      <w:color w:val="007595"/>
      <w:sz w:val="18"/>
      <w:szCs w:val="18"/>
    </w:rPr>
  </w:style>
  <w:style w:type="paragraph" w:customStyle="1" w:styleId="MennoHealth-BodyBullet">
    <w:name w:val="MennoHealth-BodyBullet"/>
    <w:basedOn w:val="ListParagraph"/>
    <w:link w:val="MennoHealth-BodyBulletChar"/>
    <w:autoRedefine/>
    <w:rsid w:val="009F55B9"/>
    <w:pPr>
      <w:ind w:left="0"/>
      <w:contextualSpacing w:val="0"/>
    </w:pPr>
    <w:rPr>
      <w:sz w:val="20"/>
      <w:szCs w:val="20"/>
    </w:rPr>
  </w:style>
  <w:style w:type="paragraph" w:customStyle="1" w:styleId="MennoHealth-BodyParagraph">
    <w:name w:val="MennoHealth-BodyParagraph"/>
    <w:basedOn w:val="Normal"/>
    <w:link w:val="MennoHealth-BodyParagraphChar"/>
    <w:rsid w:val="00AE0C44"/>
    <w:rPr>
      <w:rFonts w:ascii="HelveticaNeueLT Std Med Cn" w:hAnsi="HelveticaNeueLT Std Med Cn"/>
      <w:sz w:val="20"/>
      <w:szCs w:val="20"/>
    </w:rPr>
  </w:style>
  <w:style w:type="character" w:customStyle="1" w:styleId="MennoHealth-BodyBulletChar">
    <w:name w:val="MennoHealth-BodyBullet Char"/>
    <w:link w:val="MennoHealth-BodyBullet"/>
    <w:rsid w:val="009F55B9"/>
    <w:rPr>
      <w:rFonts w:ascii="Arial" w:hAnsi="Arial"/>
    </w:rPr>
  </w:style>
  <w:style w:type="paragraph" w:customStyle="1" w:styleId="MennoHealth-FooterBlock">
    <w:name w:val="MennoHealth-FooterBlock"/>
    <w:basedOn w:val="Normal"/>
    <w:link w:val="MennoHealth-FooterBlockChar"/>
    <w:autoRedefine/>
    <w:rsid w:val="009F55B9"/>
    <w:pPr>
      <w:spacing w:after="0"/>
    </w:pPr>
    <w:rPr>
      <w:color w:val="007595"/>
      <w:sz w:val="18"/>
      <w:szCs w:val="18"/>
    </w:rPr>
  </w:style>
  <w:style w:type="character" w:customStyle="1" w:styleId="MennoHealth-BodyParagraphChar">
    <w:name w:val="MennoHealth-BodyParagraph Char"/>
    <w:link w:val="MennoHealth-BodyParagraph"/>
    <w:rsid w:val="00AE0C44"/>
    <w:rPr>
      <w:rFonts w:ascii="HelveticaNeueLT Std Med Cn" w:hAnsi="HelveticaNeueLT Std Med Cn"/>
    </w:rPr>
  </w:style>
  <w:style w:type="paragraph" w:customStyle="1" w:styleId="MennoHealth-FooterEmphasis">
    <w:name w:val="MennoHealth-FooterEmphasis"/>
    <w:basedOn w:val="Normal"/>
    <w:link w:val="MennoHealth-FooterEmphasisChar"/>
    <w:rsid w:val="00D64D3A"/>
    <w:pPr>
      <w:spacing w:after="0"/>
    </w:pPr>
    <w:rPr>
      <w:rFonts w:ascii="HelveticaNeueLT Std Med Cn" w:hAnsi="HelveticaNeueLT Std Med Cn"/>
      <w:b/>
      <w:color w:val="007595"/>
      <w:sz w:val="18"/>
      <w:szCs w:val="18"/>
    </w:rPr>
  </w:style>
  <w:style w:type="character" w:customStyle="1" w:styleId="MennoHealth-FooterBlockChar">
    <w:name w:val="MennoHealth-FooterBlock Char"/>
    <w:link w:val="MennoHealth-FooterBlock"/>
    <w:rsid w:val="009F55B9"/>
    <w:rPr>
      <w:rFonts w:ascii="Arial" w:hAnsi="Arial"/>
      <w:color w:val="007595"/>
      <w:sz w:val="18"/>
      <w:szCs w:val="18"/>
    </w:rPr>
  </w:style>
  <w:style w:type="character" w:customStyle="1" w:styleId="MennoHealth-FooterEmphasisChar">
    <w:name w:val="MennoHealth-FooterEmphasis Char"/>
    <w:link w:val="MennoHealth-FooterEmphasis"/>
    <w:rsid w:val="00D64D3A"/>
    <w:rPr>
      <w:rFonts w:ascii="HelveticaNeueLT Std Med Cn" w:hAnsi="HelveticaNeueLT Std Med Cn"/>
      <w:b/>
      <w:color w:val="007595"/>
      <w:sz w:val="18"/>
      <w:szCs w:val="18"/>
    </w:rPr>
  </w:style>
  <w:style w:type="paragraph" w:customStyle="1" w:styleId="MennoHealth-BodyMac">
    <w:name w:val="MennoHealth-BodyMac"/>
    <w:basedOn w:val="Normal"/>
    <w:link w:val="MennoHealth-BodyMacChar"/>
    <w:rsid w:val="004B0681"/>
    <w:rPr>
      <w:rFonts w:ascii="HelveticaNeueLT Std Med Cn" w:hAnsi="HelveticaNeueLT Std Med Cn"/>
      <w:sz w:val="20"/>
      <w:szCs w:val="20"/>
    </w:rPr>
  </w:style>
  <w:style w:type="paragraph" w:customStyle="1" w:styleId="MennoHealth-BodyBulletMac">
    <w:name w:val="MennoHealth-BodyBulletMac"/>
    <w:basedOn w:val="MennoHealth-BodyMac"/>
    <w:link w:val="MennoHealth-BodyBulletMacChar"/>
    <w:rsid w:val="0060585E"/>
    <w:pPr>
      <w:numPr>
        <w:numId w:val="4"/>
      </w:numPr>
      <w:ind w:left="288" w:hanging="144"/>
    </w:pPr>
    <w:rPr>
      <w:rFonts w:ascii="Arial" w:hAnsi="Arial"/>
    </w:rPr>
  </w:style>
  <w:style w:type="character" w:customStyle="1" w:styleId="MennoHealth-BodyMacChar">
    <w:name w:val="MennoHealth-BodyMac Char"/>
    <w:basedOn w:val="DefaultParagraphFont"/>
    <w:link w:val="MennoHealth-BodyMac"/>
    <w:rsid w:val="004B0681"/>
    <w:rPr>
      <w:rFonts w:ascii="HelveticaNeueLT Std Med Cn" w:hAnsi="HelveticaNeueLT Std Med Cn"/>
    </w:rPr>
  </w:style>
  <w:style w:type="character" w:customStyle="1" w:styleId="MennoHealth-BodyBulletMacChar">
    <w:name w:val="MennoHealth-BodyBulletMac Char"/>
    <w:basedOn w:val="MennoHealth-BodyMacChar"/>
    <w:link w:val="MennoHealth-BodyBulletMac"/>
    <w:rsid w:val="0060585E"/>
    <w:rPr>
      <w:rFonts w:ascii="Arial" w:hAnsi="Arial"/>
    </w:rPr>
  </w:style>
  <w:style w:type="paragraph" w:customStyle="1" w:styleId="MHF-BodyParagraph">
    <w:name w:val="MHF-BodyParagraph"/>
    <w:basedOn w:val="Normal"/>
    <w:link w:val="MHF-BodyParagraphChar"/>
    <w:autoRedefine/>
    <w:qFormat/>
    <w:rsid w:val="00FC43B2"/>
  </w:style>
  <w:style w:type="character" w:customStyle="1" w:styleId="MHF-BodyParagraphChar">
    <w:name w:val="MHF-BodyParagraph Char"/>
    <w:link w:val="MHF-BodyParagraph"/>
    <w:rsid w:val="00FC43B2"/>
    <w:rPr>
      <w:rFonts w:ascii="Arial" w:hAnsi="Arial"/>
      <w:sz w:val="22"/>
      <w:szCs w:val="22"/>
    </w:rPr>
  </w:style>
  <w:style w:type="paragraph" w:customStyle="1" w:styleId="MHFBodyBlock">
    <w:name w:val="MHF BodyBlock"/>
    <w:basedOn w:val="MHF-BodyParagraph"/>
    <w:autoRedefine/>
    <w:qFormat/>
    <w:rsid w:val="00523699"/>
    <w:pPr>
      <w:spacing w:after="0"/>
    </w:pPr>
  </w:style>
  <w:style w:type="paragraph" w:customStyle="1" w:styleId="MHF-BodyBullet">
    <w:name w:val="MHF-BodyBullet"/>
    <w:basedOn w:val="ListParagraph"/>
    <w:link w:val="MHF-BodyBulletChar"/>
    <w:autoRedefine/>
    <w:qFormat/>
    <w:rsid w:val="00531EF2"/>
    <w:pPr>
      <w:numPr>
        <w:numId w:val="5"/>
      </w:numPr>
      <w:tabs>
        <w:tab w:val="left" w:pos="288"/>
        <w:tab w:val="left" w:pos="576"/>
        <w:tab w:val="left" w:pos="864"/>
      </w:tabs>
      <w:spacing w:after="0"/>
      <w:contextualSpacing w:val="0"/>
    </w:pPr>
  </w:style>
  <w:style w:type="character" w:customStyle="1" w:styleId="MHF-BodyBulletChar">
    <w:name w:val="MHF-BodyBullet Char"/>
    <w:link w:val="MHF-BodyBullet"/>
    <w:rsid w:val="00531EF2"/>
    <w:rPr>
      <w:rFonts w:ascii="Arial" w:hAnsi="Arial"/>
      <w:sz w:val="22"/>
      <w:szCs w:val="22"/>
    </w:rPr>
  </w:style>
  <w:style w:type="paragraph" w:customStyle="1" w:styleId="MHF-FooterBlock">
    <w:name w:val="MHF-FooterBlock"/>
    <w:basedOn w:val="Normal"/>
    <w:link w:val="MHF-FooterBlockChar"/>
    <w:autoRedefine/>
    <w:qFormat/>
    <w:rsid w:val="009F55B9"/>
    <w:pPr>
      <w:spacing w:after="0"/>
    </w:pPr>
    <w:rPr>
      <w:color w:val="007595"/>
      <w:sz w:val="18"/>
      <w:szCs w:val="18"/>
    </w:rPr>
  </w:style>
  <w:style w:type="character" w:customStyle="1" w:styleId="MHF-FooterBlockChar">
    <w:name w:val="MHF-FooterBlock Char"/>
    <w:link w:val="MHF-FooterBlock"/>
    <w:rsid w:val="009F55B9"/>
    <w:rPr>
      <w:rFonts w:ascii="Arial" w:hAnsi="Arial"/>
      <w:color w:val="007595"/>
      <w:sz w:val="18"/>
      <w:szCs w:val="18"/>
    </w:rPr>
  </w:style>
  <w:style w:type="paragraph" w:customStyle="1" w:styleId="MHF-FooterBullet">
    <w:name w:val="MHF-FooterBullet"/>
    <w:basedOn w:val="ListParagraph"/>
    <w:link w:val="MHF-FooterBulletChar"/>
    <w:autoRedefine/>
    <w:qFormat/>
    <w:rsid w:val="00531EF2"/>
    <w:pPr>
      <w:numPr>
        <w:numId w:val="6"/>
      </w:numPr>
      <w:spacing w:after="100" w:afterAutospacing="1"/>
    </w:pPr>
    <w:rPr>
      <w:color w:val="007595"/>
      <w:sz w:val="18"/>
      <w:szCs w:val="18"/>
    </w:rPr>
  </w:style>
  <w:style w:type="character" w:customStyle="1" w:styleId="MHF-FooterBulletChar">
    <w:name w:val="MHF-FooterBullet Char"/>
    <w:link w:val="MHF-FooterBullet"/>
    <w:rsid w:val="00531EF2"/>
    <w:rPr>
      <w:rFonts w:ascii="Arial" w:hAnsi="Arial"/>
      <w:color w:val="007595"/>
      <w:sz w:val="18"/>
      <w:szCs w:val="18"/>
    </w:rPr>
  </w:style>
  <w:style w:type="paragraph" w:customStyle="1" w:styleId="MHF-FooterEmphasis">
    <w:name w:val="MHF-FooterEmphasis"/>
    <w:basedOn w:val="Normal"/>
    <w:link w:val="MHF-FooterEmphasisChar"/>
    <w:autoRedefine/>
    <w:qFormat/>
    <w:rsid w:val="00531EF2"/>
    <w:pPr>
      <w:spacing w:after="0"/>
    </w:pPr>
    <w:rPr>
      <w:b/>
      <w:color w:val="007595"/>
      <w:sz w:val="18"/>
      <w:szCs w:val="18"/>
    </w:rPr>
  </w:style>
  <w:style w:type="character" w:customStyle="1" w:styleId="MHF-FooterEmphasisChar">
    <w:name w:val="MHF-FooterEmphasis Char"/>
    <w:link w:val="MHF-FooterEmphasis"/>
    <w:rsid w:val="00531EF2"/>
    <w:rPr>
      <w:rFonts w:ascii="Arial" w:hAnsi="Arial"/>
      <w:b/>
      <w:color w:val="00759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1256">
      <w:bodyDiv w:val="1"/>
      <w:marLeft w:val="0"/>
      <w:marRight w:val="0"/>
      <w:marTop w:val="0"/>
      <w:marBottom w:val="0"/>
      <w:divBdr>
        <w:top w:val="none" w:sz="0" w:space="0" w:color="auto"/>
        <w:left w:val="none" w:sz="0" w:space="0" w:color="auto"/>
        <w:bottom w:val="none" w:sz="0" w:space="0" w:color="auto"/>
        <w:right w:val="none" w:sz="0" w:space="0" w:color="auto"/>
      </w:divBdr>
    </w:div>
    <w:div w:id="269703449">
      <w:bodyDiv w:val="1"/>
      <w:marLeft w:val="0"/>
      <w:marRight w:val="0"/>
      <w:marTop w:val="0"/>
      <w:marBottom w:val="0"/>
      <w:divBdr>
        <w:top w:val="none" w:sz="0" w:space="0" w:color="auto"/>
        <w:left w:val="none" w:sz="0" w:space="0" w:color="auto"/>
        <w:bottom w:val="none" w:sz="0" w:space="0" w:color="auto"/>
        <w:right w:val="none" w:sz="0" w:space="0" w:color="auto"/>
      </w:divBdr>
    </w:div>
    <w:div w:id="1471633929">
      <w:bodyDiv w:val="1"/>
      <w:marLeft w:val="0"/>
      <w:marRight w:val="0"/>
      <w:marTop w:val="0"/>
      <w:marBottom w:val="0"/>
      <w:divBdr>
        <w:top w:val="none" w:sz="0" w:space="0" w:color="auto"/>
        <w:left w:val="none" w:sz="0" w:space="0" w:color="auto"/>
        <w:bottom w:val="none" w:sz="0" w:space="0" w:color="auto"/>
        <w:right w:val="none" w:sz="0" w:space="0" w:color="auto"/>
      </w:divBdr>
    </w:div>
    <w:div w:id="1944609535">
      <w:bodyDiv w:val="1"/>
      <w:marLeft w:val="0"/>
      <w:marRight w:val="0"/>
      <w:marTop w:val="0"/>
      <w:marBottom w:val="0"/>
      <w:divBdr>
        <w:top w:val="none" w:sz="0" w:space="0" w:color="auto"/>
        <w:left w:val="none" w:sz="0" w:space="0" w:color="auto"/>
        <w:bottom w:val="none" w:sz="0" w:space="0" w:color="auto"/>
        <w:right w:val="none" w:sz="0" w:space="0" w:color="auto"/>
      </w:divBdr>
    </w:div>
    <w:div w:id="21271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lei\Documents\Custom%20Office%20Templates\MHF%20Letterhead%202014-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02315-8C11-47DC-8457-0380FA58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2014-09.dotx</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MennoHealthFellowship-Letterhead</vt:lpstr>
    </vt:vector>
  </TitlesOfParts>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MennoHealthFellowship-Letterhead</dc:title>
  <dc:creator/>
  <cp:lastModifiedBy/>
  <cp:revision>1</cp:revision>
  <dcterms:created xsi:type="dcterms:W3CDTF">2016-02-23T14:35:00Z</dcterms:created>
  <dcterms:modified xsi:type="dcterms:W3CDTF">2016-02-23T14:44:00Z</dcterms:modified>
</cp:coreProperties>
</file>